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6F" w:rsidRDefault="00006833" w:rsidP="00006833">
      <w:pPr>
        <w:pStyle w:val="Paragrafoelenco"/>
        <w:numPr>
          <w:ilvl w:val="0"/>
          <w:numId w:val="1"/>
        </w:numPr>
      </w:pPr>
      <w:r>
        <w:t>OGGETTO:  ISCRIZIONI/CANCELLAZIONI</w:t>
      </w:r>
    </w:p>
    <w:p w:rsidR="00006833" w:rsidRPr="00A33D2D" w:rsidRDefault="00006833" w:rsidP="00006833">
      <w:pPr>
        <w:pStyle w:val="Paragrafoelenco"/>
        <w:numPr>
          <w:ilvl w:val="0"/>
          <w:numId w:val="1"/>
        </w:numPr>
      </w:pPr>
      <w:r>
        <w:t xml:space="preserve">OGGETTO:  </w:t>
      </w:r>
      <w:r w:rsidR="00A33D2D" w:rsidRPr="00A33D2D">
        <w:rPr>
          <w:rFonts w:ascii="Century Gothic" w:hAnsi="Century Gothic"/>
          <w:bCs/>
          <w:sz w:val="20"/>
          <w:szCs w:val="20"/>
        </w:rPr>
        <w:t>CAMPAGNA PROMOZIONALE INFERMIERE TERRITORIO PNRR</w:t>
      </w:r>
    </w:p>
    <w:p w:rsidR="00A33D2D" w:rsidRPr="008D6946" w:rsidRDefault="00A33D2D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>
        <w:t>OGGETTO</w:t>
      </w:r>
      <w:r w:rsidRPr="008D6946">
        <w:rPr>
          <w:b/>
        </w:rPr>
        <w:t xml:space="preserve">:  </w:t>
      </w:r>
      <w:r w:rsidRPr="008D6946">
        <w:rPr>
          <w:rFonts w:ascii="Century Gothic" w:hAnsi="Century Gothic"/>
          <w:bCs/>
          <w:sz w:val="20"/>
          <w:szCs w:val="20"/>
        </w:rPr>
        <w:t>Cancellazione annotazione sospensione D’ANGELO SILVIA</w:t>
      </w:r>
    </w:p>
    <w:p w:rsidR="00A33D2D" w:rsidRPr="008D6946" w:rsidRDefault="00A33D2D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 xml:space="preserve">OGGETTO:  </w:t>
      </w:r>
      <w:r w:rsidR="00C43D15" w:rsidRPr="008D6946">
        <w:rPr>
          <w:rFonts w:ascii="Century Gothic" w:hAnsi="Century Gothic"/>
          <w:bCs/>
          <w:sz w:val="20"/>
          <w:szCs w:val="20"/>
        </w:rPr>
        <w:t xml:space="preserve">Cancellazione annotazione sospensione </w:t>
      </w:r>
      <w:proofErr w:type="spellStart"/>
      <w:r w:rsidR="00C43D15" w:rsidRPr="008D6946">
        <w:rPr>
          <w:rFonts w:ascii="Century Gothic" w:hAnsi="Century Gothic"/>
          <w:bCs/>
          <w:sz w:val="20"/>
          <w:szCs w:val="20"/>
        </w:rPr>
        <w:t>DI</w:t>
      </w:r>
      <w:proofErr w:type="spellEnd"/>
      <w:r w:rsidR="00C43D15" w:rsidRPr="008D6946">
        <w:rPr>
          <w:rFonts w:ascii="Century Gothic" w:hAnsi="Century Gothic"/>
          <w:bCs/>
          <w:sz w:val="20"/>
          <w:szCs w:val="20"/>
        </w:rPr>
        <w:t xml:space="preserve"> EGIDIO ANNA RITA</w:t>
      </w:r>
    </w:p>
    <w:p w:rsidR="00B6154E" w:rsidRPr="008D6946" w:rsidRDefault="00B6154E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>OGGETTO:  Cancellazione annotazione sospensione ANGELOZZI ANTONELLA</w:t>
      </w:r>
    </w:p>
    <w:p w:rsidR="00B6154E" w:rsidRPr="008D6946" w:rsidRDefault="00B6154E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>OGGETTO:  Cancellazione annotazione sospensione GIOVANNINI TANIA</w:t>
      </w:r>
    </w:p>
    <w:p w:rsidR="00B6154E" w:rsidRPr="008D6946" w:rsidRDefault="00B6154E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>OGGETTO:  Cancellazione annotazione sospensione LELII SARA</w:t>
      </w:r>
    </w:p>
    <w:p w:rsidR="00AF6571" w:rsidRPr="008D6946" w:rsidRDefault="00AF6571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>OGGETTO:  Cancellazione annotazione sospensione MARCATTILI IVANA</w:t>
      </w:r>
    </w:p>
    <w:p w:rsidR="00D12EAD" w:rsidRPr="008D6946" w:rsidRDefault="00D12EAD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>OGGETTO:  Cancellazione annotazione sospensione MARINI GABRIELLA</w:t>
      </w:r>
    </w:p>
    <w:p w:rsidR="00F4259F" w:rsidRPr="008D6946" w:rsidRDefault="00F4259F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>OGGETTO:  Cancellazione annotazione sospensione PASQUI MATTIA LAERTE</w:t>
      </w:r>
    </w:p>
    <w:p w:rsidR="008A6380" w:rsidRPr="008D6946" w:rsidRDefault="008A6380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>OGGETTO:  Cancellazione annotazione sospensione PIERANNUNZIO VIRGINIA</w:t>
      </w:r>
    </w:p>
    <w:p w:rsidR="00BD6559" w:rsidRPr="008D6946" w:rsidRDefault="00BD6559" w:rsidP="00006833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8D6946">
        <w:rPr>
          <w:rFonts w:ascii="Century Gothic" w:hAnsi="Century Gothic"/>
          <w:bCs/>
          <w:sz w:val="20"/>
          <w:szCs w:val="20"/>
        </w:rPr>
        <w:t>OGGETTO:  Cancellazione annotazione sospensione PRATO CHIARA</w:t>
      </w:r>
    </w:p>
    <w:p w:rsidR="00BE592B" w:rsidRPr="00132E46" w:rsidRDefault="00BE592B" w:rsidP="00006833">
      <w:pPr>
        <w:pStyle w:val="Paragrafoelenco"/>
        <w:numPr>
          <w:ilvl w:val="0"/>
          <w:numId w:val="1"/>
        </w:numPr>
      </w:pPr>
      <w:r w:rsidRPr="008D6946">
        <w:rPr>
          <w:rFonts w:ascii="Century Gothic" w:hAnsi="Century Gothic"/>
          <w:bCs/>
          <w:sz w:val="20"/>
          <w:szCs w:val="20"/>
        </w:rPr>
        <w:t xml:space="preserve">OGGETTO:  Cancellazione annotazione </w:t>
      </w:r>
      <w:r w:rsidRPr="00132E46">
        <w:rPr>
          <w:rFonts w:ascii="Century Gothic" w:hAnsi="Century Gothic"/>
          <w:bCs/>
          <w:sz w:val="20"/>
          <w:szCs w:val="20"/>
        </w:rPr>
        <w:t>sospensione TASSONI SAMANTA</w:t>
      </w:r>
    </w:p>
    <w:p w:rsidR="00BE592B" w:rsidRPr="00132E46" w:rsidRDefault="00BE592B" w:rsidP="00BE592B">
      <w:pPr>
        <w:ind w:left="360"/>
        <w:rPr>
          <w:rFonts w:ascii="Century Gothic" w:hAnsi="Century Gothic"/>
          <w:bCs/>
          <w:sz w:val="20"/>
          <w:szCs w:val="20"/>
        </w:rPr>
      </w:pPr>
      <w:r w:rsidRPr="00132E46">
        <w:t xml:space="preserve">13/BIS  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SOSPENSIONE OBBLIGO VACCINALE EX art.4 del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.172 PALMIERI SILVIO</w:t>
      </w:r>
    </w:p>
    <w:p w:rsidR="00BE592B" w:rsidRPr="00132E46" w:rsidRDefault="00BE592B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Privacy - Nomina DPO Esterno  –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Burianservice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di CASALENA PIERLUIGI</w:t>
      </w:r>
    </w:p>
    <w:p w:rsidR="00BE592B" w:rsidRPr="00132E46" w:rsidRDefault="00BE592B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="008D2112"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DONAZIONE POPOLAZIONE UCRAINA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GIORNATA INTERNAZIONALE DELL’INFERMIERE 12 MAGGIO 2022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SOSPENSIONE OBBLIGO VACCINALE EX art.4 del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.172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GIOACHINO SABRINA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SOSPENSIONE OBBLIGO VACCINALE EX art.4 del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.172 FANTOZZI GABRIELLA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SOSPENSIONE OBBLIGO VACCINALE EX art.4 del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.172 FANTOZZI GABRIELLA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APPROVAZIONE BILANCIO CONSUNTIVO 2021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DONAZIONE UOVA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PASQUA BAMBINI UCRAINI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REVOCA SOSPENSIONE OBBLIGO VACCINALE EX art.4 del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.172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GIOACHINO   SABRINA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8D2112" w:rsidRPr="00132E46" w:rsidRDefault="008D2112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REVOCA SOSPENSIONE OBBLIGO VACCINALE EX art.4 del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.172 PALMIERI SILVIO</w:t>
      </w:r>
    </w:p>
    <w:p w:rsidR="008D2112" w:rsidRPr="00132E46" w:rsidRDefault="00BB2204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BB2204" w:rsidRPr="00132E46" w:rsidRDefault="00BB2204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="005B77E0" w:rsidRPr="00132E46">
        <w:rPr>
          <w:rFonts w:ascii="Century Gothic" w:hAnsi="Century Gothic"/>
          <w:bCs/>
          <w:sz w:val="20"/>
          <w:szCs w:val="20"/>
        </w:rPr>
        <w:t>CONTRIBUTO CORSO ECM AIOSS</w:t>
      </w:r>
    </w:p>
    <w:p w:rsidR="005B77E0" w:rsidRPr="00132E46" w:rsidRDefault="005B77E0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CORSO ECM ABBRACCIO DEI PREMATURI</w:t>
      </w:r>
    </w:p>
    <w:p w:rsidR="005B77E0" w:rsidRPr="00132E46" w:rsidRDefault="005B77E0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CORSO ECM AICO</w:t>
      </w:r>
    </w:p>
    <w:p w:rsidR="005B77E0" w:rsidRPr="00132E46" w:rsidRDefault="005B77E0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="00E777C8" w:rsidRPr="00132E46">
        <w:rPr>
          <w:rFonts w:ascii="Century Gothic" w:hAnsi="Century Gothic"/>
          <w:bCs/>
          <w:sz w:val="20"/>
          <w:szCs w:val="20"/>
        </w:rPr>
        <w:t>DIMISSIONI COMPONENTE CONSIGLIO DIRETTIVO PICCIONI TACHI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SOSPENSIONE OBBLIGO VACCINALE EX art.4 del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.172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FRANCESCO FEDERICO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SOSPENSIONE OBBLIGO VACCINALE EX art.4 del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.172 MERCANTE STEFANIA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Nomina di Incarico, rappresentanza, consulenza e difesa nella controversia promossa dinanzi al TAR dell’Aquila da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FRANCESCO FEDERICO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CORSO ECM ANIARTI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lastRenderedPageBreak/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APPROVAZIONE BILANCIO PREVENTIVO 2023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ASSESTAMENTO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BILANCIO al 28.11.2022 come da relazione allegata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RATIFICA LA SEGUENTE DETERMINA: modifica del termine di efficacia delle sospensioni dall’esercizio delle professioni sanitarie di cui all’art. 4, comma 4,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44/2021 e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ss.mm.ii.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 CARNESSALE FRANCESCA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RATIFICA LA SEGUENTE DETERMINA: modifica del termine di efficacia delle sospensioni dall’esercizio delle professioni sanitarie di cui all’art. 4, comma 4,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44/2021 e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ss.mm.ii.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 CIAVUCCO IDA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RATIFICA LA SEGUENTE DETERMINA: modifica del termine di efficacia delle sospensioni dall’esercizio delle professioni sanitarie di cui all’art. 4, comma 4,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44/2021 e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ss.mm.ii.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 D’ACHILLI NADA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RATIFICA LA SEGUENTE DETERMINA: modifica del termine di efficacia delle sospensioni dall’esercizio delle professioni sanitarie di cui all’art. 4, comma 4,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44/2021 e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ss.mm.ii.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 DE SANCTIS FRANCESCA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RATIFICA LA SEGUENTE DETERMINA: modifica del termine di efficacia delle sospensioni dall’esercizio delle professioni sanitarie di cui all’art. 4, comma 4,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44/2021 e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ss.mm.ii.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FRANCESCO FEDERICO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RATIFICA LA SEGUENTE DETERMINA: modifica del termine di efficacia delle sospensioni dall’esercizio delle professioni sanitarie di cui all’art. 4, comma 4,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44/2021 e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ss.mm.ii.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 LAURI ANGELITA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RATIFICA LA SEGUENTE DETERMINA: modifica del termine di efficacia delle sospensioni dall’esercizio delle professioni sanitarie di cui all’art. 4, comma 4,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44/2021 e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ss.mm.ii.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 PIETRANTONIO LETIZIA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 xml:space="preserve">RATIFICA LA SEGUENTE DETERMINA: modifica del termine di efficacia delle sospensioni dall’esercizio delle professioni sanitarie di cui all’art. 4, comma 4,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DL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44/2021 e </w:t>
      </w:r>
      <w:proofErr w:type="spellStart"/>
      <w:r w:rsidRPr="00132E46">
        <w:rPr>
          <w:rFonts w:ascii="Century Gothic" w:hAnsi="Century Gothic"/>
          <w:bCs/>
          <w:sz w:val="20"/>
          <w:szCs w:val="20"/>
        </w:rPr>
        <w:t>ss.mm.ii.</w:t>
      </w:r>
      <w:proofErr w:type="spellEnd"/>
      <w:r w:rsidRPr="00132E46">
        <w:rPr>
          <w:rFonts w:ascii="Century Gothic" w:hAnsi="Century Gothic"/>
          <w:bCs/>
          <w:sz w:val="20"/>
          <w:szCs w:val="20"/>
        </w:rPr>
        <w:t xml:space="preserve">  POMPILII STEFANIA</w:t>
      </w:r>
    </w:p>
    <w:p w:rsidR="00E777C8" w:rsidRPr="00132E46" w:rsidRDefault="00E777C8" w:rsidP="00BE592B">
      <w:pPr>
        <w:pStyle w:val="Paragrafoelenco"/>
        <w:numPr>
          <w:ilvl w:val="0"/>
          <w:numId w:val="1"/>
        </w:numPr>
      </w:pPr>
      <w:r w:rsidRPr="00132E46">
        <w:t xml:space="preserve">OGGETTO:  </w:t>
      </w:r>
      <w:r w:rsidRPr="00132E46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132E46" w:rsidRPr="00132E46" w:rsidRDefault="00132E46">
      <w:pPr>
        <w:pStyle w:val="Paragrafoelenco"/>
        <w:numPr>
          <w:ilvl w:val="0"/>
          <w:numId w:val="1"/>
        </w:numPr>
      </w:pPr>
    </w:p>
    <w:sectPr w:rsidR="00132E46" w:rsidRPr="00132E46" w:rsidSect="003A61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C3609"/>
    <w:multiLevelType w:val="hybridMultilevel"/>
    <w:tmpl w:val="810666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6833"/>
    <w:rsid w:val="00006833"/>
    <w:rsid w:val="001311D0"/>
    <w:rsid w:val="00132E46"/>
    <w:rsid w:val="0018002D"/>
    <w:rsid w:val="00192B70"/>
    <w:rsid w:val="00201B2C"/>
    <w:rsid w:val="002248AF"/>
    <w:rsid w:val="00265C1F"/>
    <w:rsid w:val="00275DE5"/>
    <w:rsid w:val="002C6C35"/>
    <w:rsid w:val="00383BBC"/>
    <w:rsid w:val="00387A70"/>
    <w:rsid w:val="00390B53"/>
    <w:rsid w:val="003A6124"/>
    <w:rsid w:val="003D5B2C"/>
    <w:rsid w:val="00406EA7"/>
    <w:rsid w:val="004726CE"/>
    <w:rsid w:val="0049637B"/>
    <w:rsid w:val="00506FCE"/>
    <w:rsid w:val="0051027F"/>
    <w:rsid w:val="00562119"/>
    <w:rsid w:val="005B77E0"/>
    <w:rsid w:val="005D55AD"/>
    <w:rsid w:val="005E5562"/>
    <w:rsid w:val="00621113"/>
    <w:rsid w:val="006F33AE"/>
    <w:rsid w:val="00704E88"/>
    <w:rsid w:val="00774771"/>
    <w:rsid w:val="007A5686"/>
    <w:rsid w:val="008206C2"/>
    <w:rsid w:val="008244CE"/>
    <w:rsid w:val="008A6380"/>
    <w:rsid w:val="008D2112"/>
    <w:rsid w:val="008D6946"/>
    <w:rsid w:val="009E14DC"/>
    <w:rsid w:val="00A318D9"/>
    <w:rsid w:val="00A33D2D"/>
    <w:rsid w:val="00A61E2A"/>
    <w:rsid w:val="00AF2017"/>
    <w:rsid w:val="00AF6571"/>
    <w:rsid w:val="00B2333C"/>
    <w:rsid w:val="00B6154E"/>
    <w:rsid w:val="00BB2204"/>
    <w:rsid w:val="00BD6559"/>
    <w:rsid w:val="00BE592B"/>
    <w:rsid w:val="00C43D15"/>
    <w:rsid w:val="00C97924"/>
    <w:rsid w:val="00D12EAD"/>
    <w:rsid w:val="00D51B97"/>
    <w:rsid w:val="00E13336"/>
    <w:rsid w:val="00E449BE"/>
    <w:rsid w:val="00E777C8"/>
    <w:rsid w:val="00EA6E57"/>
    <w:rsid w:val="00EB3BD4"/>
    <w:rsid w:val="00EC6AEA"/>
    <w:rsid w:val="00EE45DD"/>
    <w:rsid w:val="00F2576B"/>
    <w:rsid w:val="00F4259F"/>
    <w:rsid w:val="00F63BBB"/>
    <w:rsid w:val="00F7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61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68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2024-11-07T09:47:00Z</dcterms:created>
  <dcterms:modified xsi:type="dcterms:W3CDTF">2024-11-07T12:02:00Z</dcterms:modified>
</cp:coreProperties>
</file>