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05" w:rsidRDefault="00E57C05">
      <w:r>
        <w:t>1. OGGETTO:   ISCRIZIONI/TRASFERIMENTI/CANCELLAZIONI</w:t>
      </w:r>
    </w:p>
    <w:p w:rsidR="00E57C05" w:rsidRDefault="00E57C05">
      <w:r>
        <w:t xml:space="preserve">2. OGGETTO:   DIMISSIONE PRESIDENTE </w:t>
      </w:r>
      <w:r w:rsidR="00755761">
        <w:t xml:space="preserve"> </w:t>
      </w:r>
      <w:r>
        <w:t>REVISORE DEI CONTI P.G.</w:t>
      </w:r>
    </w:p>
    <w:p w:rsidR="00E57C05" w:rsidRDefault="00E57C05">
      <w:r>
        <w:t>3. OGGETTO:  PROGETTO NIGHTINGALISMO 22/23</w:t>
      </w:r>
    </w:p>
    <w:p w:rsidR="00E57C05" w:rsidRDefault="00E57C05">
      <w:r>
        <w:t>4. OGGETTO:  EVENTI FORMATIVI 2020</w:t>
      </w:r>
    </w:p>
    <w:p w:rsidR="00E57C05" w:rsidRDefault="00E57C05">
      <w:r>
        <w:t xml:space="preserve"> 5. OGGETTO:   RINVIO DELL’ASSEMBLEA SECONDO DPCM 4 MARZO 2020</w:t>
      </w:r>
    </w:p>
    <w:p w:rsidR="00E57C05" w:rsidRDefault="00E57C05">
      <w:r>
        <w:t>6. OGGETTO:   ASSEMBLEA ANNUALE DEGLI ISCRITTI</w:t>
      </w:r>
    </w:p>
    <w:p w:rsidR="00E57C05" w:rsidRDefault="00E57C05">
      <w:r>
        <w:t>7. OGGETTO:   APPROVAZIONE BILANCIO CONSUNTIVO 2019</w:t>
      </w:r>
    </w:p>
    <w:p w:rsidR="00E57C05" w:rsidRDefault="00E57C05">
      <w:r>
        <w:t>8. OGGETTO:     RATIFICHE DETERMINA PRESIDENZIALE DALLA N. 1 ALLA N. 21</w:t>
      </w:r>
    </w:p>
    <w:p w:rsidR="00E57C05" w:rsidRDefault="00E57C05">
      <w:r>
        <w:t>9. OGGETTO:   ISCRIZIONI/TRASFERIMENTI/CANCELLAZIONI</w:t>
      </w:r>
    </w:p>
    <w:p w:rsidR="00E57C05" w:rsidRDefault="00E57C05">
      <w:r>
        <w:t>10.OGGETTO:  INDIZIONE PROCEDURE ELETTORALI</w:t>
      </w:r>
    </w:p>
    <w:p w:rsidR="00E57C05" w:rsidRDefault="00E57C05">
      <w:r>
        <w:t xml:space="preserve"> 11.OGGETTO:  DISTRIBUZIONE CARICHE ISTITUZIONALI DEL CONSIGLIO DIRETTIVO OPI TERAMO</w:t>
      </w:r>
    </w:p>
    <w:p w:rsidR="00E57C05" w:rsidRDefault="00E57C05" w:rsidP="00E57C05">
      <w:r>
        <w:t xml:space="preserve">12.OGGETTO:  DISTRIBUZIONE CARICHE ISTITUZIONALI DELLA COMMISSIONE ALBO INFERMIERI OPI TERAMO     </w:t>
      </w:r>
    </w:p>
    <w:p w:rsidR="00E57C05" w:rsidRDefault="00E57C05">
      <w:r>
        <w:t>13.OGGETTO:   INDIVIDUAZIONE DEL PRESIDENTE CRC OPI TERAMO</w:t>
      </w:r>
    </w:p>
    <w:p w:rsidR="00E57C05" w:rsidRDefault="00E57C05">
      <w:r>
        <w:t>14.OGGETTO:  ISCRIZIONI/TRASFERIMENTI/CANCELLAZIONI</w:t>
      </w:r>
    </w:p>
    <w:p w:rsidR="00E57C05" w:rsidRDefault="00E57C05">
      <w:r>
        <w:t>15.OGGETTO: ISCRIZIONI/TRASFERIMENTI/CANCELLAZIONI</w:t>
      </w:r>
    </w:p>
    <w:p w:rsidR="00E57C05" w:rsidRDefault="00E57C05">
      <w:r>
        <w:t>16.OGGETTO:   APPROVAZIONE BILANCIO PREVENTIVO 2021</w:t>
      </w:r>
    </w:p>
    <w:p w:rsidR="00E57C05" w:rsidRDefault="00E57C05">
      <w:r>
        <w:t xml:space="preserve">17.OGGETTO:  ASSESTAMENTO </w:t>
      </w:r>
      <w:proofErr w:type="spellStart"/>
      <w:r>
        <w:t>DI</w:t>
      </w:r>
      <w:proofErr w:type="spellEnd"/>
      <w:r>
        <w:t xml:space="preserve"> BILANCIO</w:t>
      </w:r>
    </w:p>
    <w:p w:rsidR="00E57C05" w:rsidRDefault="00E57C05">
      <w:r>
        <w:t xml:space="preserve">18.OGGETTO:  ISCRIZIONI/TRASFERIMENTI/CANCELLAZIONI   </w:t>
      </w:r>
    </w:p>
    <w:p w:rsidR="00E57C05" w:rsidRDefault="00E57C05">
      <w:r>
        <w:t xml:space="preserve">19.OGGETTO:  PREMIO RICCRDO D’IGNAZIO </w:t>
      </w:r>
    </w:p>
    <w:p w:rsidR="0028196F" w:rsidRDefault="00E57C05">
      <w:r>
        <w:t>20.OGGETTO:   NOMINA PRESIDENTE REVISORE DEI CONTI</w:t>
      </w:r>
    </w:p>
    <w:p w:rsidR="00E57C05" w:rsidRDefault="00E57C05"/>
    <w:sectPr w:rsidR="00E57C05" w:rsidSect="003A6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7C05"/>
    <w:rsid w:val="00201B2C"/>
    <w:rsid w:val="002C6C35"/>
    <w:rsid w:val="00383BBC"/>
    <w:rsid w:val="00387A70"/>
    <w:rsid w:val="003A6124"/>
    <w:rsid w:val="004726CE"/>
    <w:rsid w:val="0049637B"/>
    <w:rsid w:val="00506FCE"/>
    <w:rsid w:val="0051027F"/>
    <w:rsid w:val="006F33AE"/>
    <w:rsid w:val="00704E88"/>
    <w:rsid w:val="00755761"/>
    <w:rsid w:val="00774771"/>
    <w:rsid w:val="008244CE"/>
    <w:rsid w:val="00E57C05"/>
    <w:rsid w:val="00EA6E57"/>
    <w:rsid w:val="00EC6AEA"/>
    <w:rsid w:val="00EE45DD"/>
    <w:rsid w:val="00F63BBB"/>
    <w:rsid w:val="00F736B6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2023-01-25T08:26:00Z</dcterms:created>
  <dcterms:modified xsi:type="dcterms:W3CDTF">2023-01-25T08:38:00Z</dcterms:modified>
</cp:coreProperties>
</file>